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C73D" w14:textId="7358DB53" w:rsidR="000377DC" w:rsidRPr="000377DC" w:rsidRDefault="000377DC" w:rsidP="000377DC">
      <w:pPr>
        <w:pStyle w:val="Heading1"/>
        <w:rPr>
          <w:color w:val="000000" w:themeColor="text1"/>
        </w:rPr>
      </w:pPr>
      <w:r w:rsidRPr="000377DC">
        <w:rPr>
          <w:color w:val="000000" w:themeColor="text1"/>
        </w:rPr>
        <w:t xml:space="preserve">Designers who are applying Needs to answer these </w:t>
      </w:r>
      <w:proofErr w:type="gramStart"/>
      <w:r w:rsidRPr="000377DC">
        <w:rPr>
          <w:color w:val="000000" w:themeColor="text1"/>
        </w:rPr>
        <w:t>and also</w:t>
      </w:r>
      <w:proofErr w:type="gramEnd"/>
      <w:r w:rsidRPr="000377DC">
        <w:rPr>
          <w:color w:val="000000" w:themeColor="text1"/>
        </w:rPr>
        <w:t xml:space="preserve"> </w:t>
      </w:r>
      <w:proofErr w:type="gramStart"/>
      <w:r w:rsidRPr="000377DC">
        <w:rPr>
          <w:color w:val="000000" w:themeColor="text1"/>
        </w:rPr>
        <w:t>have to</w:t>
      </w:r>
      <w:proofErr w:type="gramEnd"/>
      <w:r w:rsidRPr="000377DC">
        <w:rPr>
          <w:color w:val="000000" w:themeColor="text1"/>
        </w:rPr>
        <w:t xml:space="preserve"> pass a small, interesting test that will replicate your skillset</w:t>
      </w:r>
    </w:p>
    <w:p w14:paraId="7B52909C" w14:textId="56864B40" w:rsidR="003F24E4" w:rsidRDefault="00000000">
      <w:pPr>
        <w:pStyle w:val="Heading1"/>
      </w:pPr>
      <w:r>
        <w:t>Tech Pack &amp; Sublimation Print File Test</w:t>
      </w:r>
    </w:p>
    <w:p w14:paraId="2982A8C9" w14:textId="77777777" w:rsidR="003F24E4" w:rsidRDefault="00000000">
      <w:pPr>
        <w:pStyle w:val="Heading2"/>
      </w:pPr>
      <w:r>
        <w:t>🧾 Tech Pack Section</w:t>
      </w:r>
    </w:p>
    <w:p w14:paraId="1491E118" w14:textId="77777777" w:rsidR="003F24E4" w:rsidRDefault="00000000">
      <w:pPr>
        <w:pStyle w:val="Heading3"/>
      </w:pPr>
      <w:r>
        <w:t>Understanding Basics</w:t>
      </w:r>
    </w:p>
    <w:p w14:paraId="3B75006E" w14:textId="77777777" w:rsidR="003F24E4" w:rsidRDefault="00000000">
      <w:pPr>
        <w:pStyle w:val="ListNumber"/>
      </w:pPr>
      <w:r>
        <w:t>1. What key information must be included in a complete tech pack?</w:t>
      </w:r>
    </w:p>
    <w:p w14:paraId="129E43F8" w14:textId="77777777" w:rsidR="003F24E4" w:rsidRDefault="00000000">
      <w:pPr>
        <w:pStyle w:val="ListNumber"/>
      </w:pPr>
      <w:r>
        <w:t>2. Why is accuracy in measurements and tolerances important in a tech pack?</w:t>
      </w:r>
    </w:p>
    <w:p w14:paraId="5CA249EC" w14:textId="77777777" w:rsidR="003F24E4" w:rsidRDefault="00000000">
      <w:pPr>
        <w:pStyle w:val="ListNumber"/>
      </w:pPr>
      <w:r>
        <w:t>3. What is the purpose of the Bill of Materials (BOM) section in a tech pack?</w:t>
      </w:r>
    </w:p>
    <w:p w14:paraId="58FAD1DA" w14:textId="77777777" w:rsidR="003F24E4" w:rsidRDefault="00000000">
      <w:pPr>
        <w:pStyle w:val="ListNumber"/>
      </w:pPr>
      <w:r>
        <w:t>4. How can an incorrect color code (e.g., Pantone reference) affect production?</w:t>
      </w:r>
    </w:p>
    <w:p w14:paraId="29518059" w14:textId="77777777" w:rsidR="003F24E4" w:rsidRDefault="00000000">
      <w:pPr>
        <w:pStyle w:val="Heading3"/>
      </w:pPr>
      <w:r>
        <w:t>File Analysis</w:t>
      </w:r>
    </w:p>
    <w:p w14:paraId="36B59C3E" w14:textId="77777777" w:rsidR="003F24E4" w:rsidRDefault="00000000">
      <w:pPr>
        <w:pStyle w:val="ListNumber"/>
      </w:pPr>
      <w:r>
        <w:t>1. If a tech pack includes multiple sizes, what elements typically change and what remain constant?</w:t>
      </w:r>
    </w:p>
    <w:p w14:paraId="7037BC0E" w14:textId="77777777" w:rsidR="003F24E4" w:rsidRDefault="00000000">
      <w:pPr>
        <w:pStyle w:val="ListNumber"/>
      </w:pPr>
      <w:r>
        <w:t>2. How do you verify if the artwork or logo placement matches the tech pack specifications?</w:t>
      </w:r>
    </w:p>
    <w:p w14:paraId="25365482" w14:textId="77777777" w:rsidR="003F24E4" w:rsidRDefault="00000000">
      <w:pPr>
        <w:pStyle w:val="ListNumber"/>
      </w:pPr>
      <w:r>
        <w:t>3. What is the function of the “Construction Details” or “Sewing Instructions” page?</w:t>
      </w:r>
    </w:p>
    <w:p w14:paraId="3054B69A" w14:textId="77777777" w:rsidR="003F24E4" w:rsidRDefault="00000000">
      <w:pPr>
        <w:pStyle w:val="ListNumber"/>
      </w:pPr>
      <w:r>
        <w:t>4. How would you check if the print alignment and panel joining match across front and back panels?</w:t>
      </w:r>
    </w:p>
    <w:p w14:paraId="3CEDEE57" w14:textId="77777777" w:rsidR="003F24E4" w:rsidRDefault="00000000">
      <w:pPr>
        <w:pStyle w:val="Heading3"/>
      </w:pPr>
      <w:r>
        <w:t>Troubleshooting</w:t>
      </w:r>
    </w:p>
    <w:p w14:paraId="0EDD4285" w14:textId="77777777" w:rsidR="003F24E4" w:rsidRDefault="00000000">
      <w:pPr>
        <w:pStyle w:val="ListNumber"/>
      </w:pPr>
      <w:r>
        <w:t>1. What steps would you take if the tech pack and the sublimation file show different color placements?</w:t>
      </w:r>
    </w:p>
    <w:p w14:paraId="594DA3A9" w14:textId="77777777" w:rsidR="003F24E4" w:rsidRDefault="00000000">
      <w:pPr>
        <w:pStyle w:val="ListNumber"/>
      </w:pPr>
      <w:r>
        <w:t>2. How would you handle missing panel information or unclear labeling in the tech pack?</w:t>
      </w:r>
    </w:p>
    <w:p w14:paraId="128C5ED8" w14:textId="77777777" w:rsidR="003F24E4" w:rsidRDefault="00000000">
      <w:pPr>
        <w:pStyle w:val="Heading2"/>
      </w:pPr>
      <w:r>
        <w:t>🎨 Sublimation Print File Section</w:t>
      </w:r>
    </w:p>
    <w:p w14:paraId="2E1F2CC8" w14:textId="77777777" w:rsidR="003F24E4" w:rsidRDefault="00000000">
      <w:pPr>
        <w:pStyle w:val="Heading3"/>
      </w:pPr>
      <w:r>
        <w:t>File Preparation</w:t>
      </w:r>
    </w:p>
    <w:p w14:paraId="7D05C3DA" w14:textId="77777777" w:rsidR="003F24E4" w:rsidRDefault="00000000">
      <w:pPr>
        <w:pStyle w:val="ListNumber"/>
      </w:pPr>
      <w:r>
        <w:t>1. What color profile is recommended for sublimation printing?</w:t>
      </w:r>
    </w:p>
    <w:p w14:paraId="6137822C" w14:textId="77777777" w:rsidR="003F24E4" w:rsidRDefault="00000000">
      <w:pPr>
        <w:pStyle w:val="ListNumber"/>
      </w:pPr>
      <w:r>
        <w:t>2. Why should bleed areas be added around each panel?</w:t>
      </w:r>
    </w:p>
    <w:p w14:paraId="2989B51E" w14:textId="77777777" w:rsidR="003F24E4" w:rsidRDefault="00000000">
      <w:pPr>
        <w:pStyle w:val="ListNumber"/>
      </w:pPr>
      <w:r>
        <w:t>3. Explain the importance of matching panel naming and size between the print file and the pattern DXF.</w:t>
      </w:r>
    </w:p>
    <w:p w14:paraId="22F5FF4A" w14:textId="77777777" w:rsidR="003F24E4" w:rsidRDefault="00000000">
      <w:pPr>
        <w:pStyle w:val="ListNumber"/>
      </w:pPr>
      <w:r>
        <w:t>4. What happens if the file scale is not 1:1 before printing?</w:t>
      </w:r>
    </w:p>
    <w:p w14:paraId="524F86FC" w14:textId="77777777" w:rsidR="003F24E4" w:rsidRDefault="00000000">
      <w:pPr>
        <w:pStyle w:val="Heading3"/>
      </w:pPr>
      <w:r>
        <w:t>File Quality &amp; Setup</w:t>
      </w:r>
    </w:p>
    <w:p w14:paraId="4FFA47DD" w14:textId="77777777" w:rsidR="003F24E4" w:rsidRDefault="00000000">
      <w:pPr>
        <w:pStyle w:val="ListNumber"/>
      </w:pPr>
      <w:r>
        <w:t>1. How can you check if a file is mirrored correctly for sublimation printing?</w:t>
      </w:r>
    </w:p>
    <w:p w14:paraId="4FA3CCB7" w14:textId="77777777" w:rsidR="003F24E4" w:rsidRDefault="00000000">
      <w:pPr>
        <w:pStyle w:val="ListNumber"/>
      </w:pPr>
      <w:r>
        <w:t>2. What are common format standards for sublimation artwork (e.g., TIFF, PDF, AI, CDR)?</w:t>
      </w:r>
    </w:p>
    <w:p w14:paraId="59F163BE" w14:textId="77777777" w:rsidR="003F24E4" w:rsidRDefault="00000000">
      <w:pPr>
        <w:pStyle w:val="ListNumber"/>
      </w:pPr>
      <w:r>
        <w:lastRenderedPageBreak/>
        <w:t>3. What are the consequences of raster vs. vector graphics in sublimation design?</w:t>
      </w:r>
    </w:p>
    <w:p w14:paraId="1C8C5302" w14:textId="77777777" w:rsidR="003F24E4" w:rsidRDefault="00000000">
      <w:pPr>
        <w:pStyle w:val="ListNumber"/>
      </w:pPr>
      <w:r>
        <w:t>4. How can you verify that all logos are converted to curves/outlines before sending to print?</w:t>
      </w:r>
    </w:p>
    <w:p w14:paraId="4E59252E" w14:textId="77777777" w:rsidR="003F24E4" w:rsidRDefault="00000000">
      <w:pPr>
        <w:pStyle w:val="Heading3"/>
      </w:pPr>
      <w:r>
        <w:t>Practical Scenarios</w:t>
      </w:r>
    </w:p>
    <w:p w14:paraId="4CF42B0E" w14:textId="77777777" w:rsidR="003F24E4" w:rsidRDefault="00000000">
      <w:pPr>
        <w:pStyle w:val="ListNumber"/>
      </w:pPr>
      <w:r>
        <w:t>1. If the sleeve print overlaps the front panel in the layout, what would you do?</w:t>
      </w:r>
    </w:p>
    <w:p w14:paraId="4E248DA7" w14:textId="77777777" w:rsidR="003F24E4" w:rsidRDefault="00000000">
      <w:pPr>
        <w:pStyle w:val="ListNumber"/>
      </w:pPr>
      <w:r>
        <w:t>2. How do you ensure that a gradient or pattern continues smoothly across multiple panels?</w:t>
      </w:r>
    </w:p>
    <w:p w14:paraId="6B5B2A24" w14:textId="77777777" w:rsidR="003F24E4" w:rsidRDefault="00000000">
      <w:pPr>
        <w:pStyle w:val="ListNumber"/>
      </w:pPr>
      <w:r>
        <w:t>3. You receive a sublimation file that doesn’t match the size chart in the tech pack — how would you correct it?</w:t>
      </w:r>
    </w:p>
    <w:p w14:paraId="236C8531" w14:textId="77777777" w:rsidR="003F24E4" w:rsidRDefault="00000000">
      <w:pPr>
        <w:pStyle w:val="ListNumber"/>
      </w:pPr>
      <w:r>
        <w:t>4. How do you confirm that the panel arrangement (Front, Back, Sleeve, Collar) is correct before exporting?</w:t>
      </w:r>
    </w:p>
    <w:sectPr w:rsidR="003F24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7007301">
    <w:abstractNumId w:val="8"/>
  </w:num>
  <w:num w:numId="2" w16cid:durableId="436559468">
    <w:abstractNumId w:val="6"/>
  </w:num>
  <w:num w:numId="3" w16cid:durableId="92475504">
    <w:abstractNumId w:val="5"/>
  </w:num>
  <w:num w:numId="4" w16cid:durableId="1732263062">
    <w:abstractNumId w:val="4"/>
  </w:num>
  <w:num w:numId="5" w16cid:durableId="188567087">
    <w:abstractNumId w:val="7"/>
  </w:num>
  <w:num w:numId="6" w16cid:durableId="351496619">
    <w:abstractNumId w:val="3"/>
  </w:num>
  <w:num w:numId="7" w16cid:durableId="1957708483">
    <w:abstractNumId w:val="2"/>
  </w:num>
  <w:num w:numId="8" w16cid:durableId="1425030919">
    <w:abstractNumId w:val="1"/>
  </w:num>
  <w:num w:numId="9" w16cid:durableId="126873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77DC"/>
    <w:rsid w:val="0006063C"/>
    <w:rsid w:val="0015074B"/>
    <w:rsid w:val="0029639D"/>
    <w:rsid w:val="00326F90"/>
    <w:rsid w:val="003F24E4"/>
    <w:rsid w:val="00721B7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780F96"/>
  <w14:defaultImageDpi w14:val="300"/>
  <w15:docId w15:val="{1C6CAC87-2FE2-4EC9-B153-DE089D66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Muneeb Amir</cp:lastModifiedBy>
  <cp:revision>2</cp:revision>
  <dcterms:created xsi:type="dcterms:W3CDTF">2013-12-23T23:15:00Z</dcterms:created>
  <dcterms:modified xsi:type="dcterms:W3CDTF">2025-10-14T14:44:00Z</dcterms:modified>
  <cp:category/>
</cp:coreProperties>
</file>